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D" w:rsidRPr="007F2E65" w:rsidRDefault="00090264" w:rsidP="005F782E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6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36"/>
          <w:szCs w:val="24"/>
        </w:rPr>
        <w:t xml:space="preserve">発　表　</w:t>
      </w:r>
      <w:r w:rsidR="000D613F" w:rsidRPr="007F2E65">
        <w:rPr>
          <w:rFonts w:asciiTheme="minorEastAsia" w:eastAsiaTheme="minorEastAsia" w:hAnsiTheme="minorEastAsia" w:cs="Times New Roman" w:hint="eastAsia"/>
          <w:color w:val="000000"/>
          <w:kern w:val="0"/>
          <w:sz w:val="36"/>
          <w:szCs w:val="24"/>
        </w:rPr>
        <w:t>証　明　願</w:t>
      </w:r>
    </w:p>
    <w:p w:rsidR="005F782E" w:rsidRDefault="005F782E" w:rsidP="00832A20">
      <w:pPr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</w:p>
    <w:p w:rsidR="0040448D" w:rsidRPr="0087169B" w:rsidRDefault="0040448D" w:rsidP="00832A20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87169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平成</w:t>
      </w:r>
      <w:r w:rsidRPr="0087169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87169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年</w:t>
      </w:r>
      <w:r w:rsidRPr="0087169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87169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月　　日</w:t>
      </w:r>
    </w:p>
    <w:p w:rsidR="0040448D" w:rsidRPr="005F782E" w:rsidRDefault="0040448D" w:rsidP="0092380D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40448D" w:rsidRPr="00832A20" w:rsidRDefault="0040448D" w:rsidP="0092380D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9D7C4D" w:rsidRPr="00BA42F5" w:rsidRDefault="0045418E" w:rsidP="0045418E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7169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9D7C4D" w:rsidRPr="00BA42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山口県介護保険関係団体連絡協議会</w:t>
      </w:r>
    </w:p>
    <w:p w:rsidR="0040448D" w:rsidRPr="00BA42F5" w:rsidRDefault="009D7C4D" w:rsidP="009D7C4D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BA42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会　　長　　　　　　　昌　　克</w:t>
      </w:r>
      <w:r w:rsidR="005F782E" w:rsidRPr="00BA42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40448D" w:rsidRPr="00BA42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903DD1" w:rsidRDefault="00903DD1" w:rsidP="00903DD1">
      <w:pPr>
        <w:overflowPunct w:val="0"/>
        <w:ind w:rightChars="1050" w:right="2310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246904" w:rsidRDefault="00EC2E54" w:rsidP="00EC2E54">
      <w:pPr>
        <w:overflowPunct w:val="0"/>
        <w:ind w:rightChars="1050" w:right="2310" w:firstLineChars="1550" w:firstLine="372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申請者</w:t>
      </w:r>
      <w:r w:rsidR="00903DD1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（住</w:t>
      </w:r>
      <w:r w:rsidR="00246904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903DD1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所）</w:t>
      </w:r>
      <w:r w:rsidR="00246904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〒      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-</w:t>
      </w:r>
      <w:r w:rsidR="008769BF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</w:t>
      </w:r>
      <w:r w:rsidR="00246904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  </w:t>
      </w:r>
    </w:p>
    <w:p w:rsidR="00903DD1" w:rsidRPr="00BA42F5" w:rsidRDefault="009D7C4D" w:rsidP="00246904">
      <w:pPr>
        <w:overflowPunct w:val="0"/>
        <w:ind w:rightChars="1050" w:right="231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903DD1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FF4C42" w:rsidRPr="00FF4C42" w:rsidRDefault="00903DD1" w:rsidP="00246904">
      <w:pPr>
        <w:wordWrap w:val="0"/>
        <w:overflowPunct w:val="0"/>
        <w:ind w:rightChars="200" w:right="440" w:firstLineChars="1850" w:firstLine="444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（氏</w:t>
      </w:r>
      <w:r w:rsidR="00246904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>名）</w:t>
      </w:r>
      <w:r w:rsid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9D7C4D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246904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9D7C4D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832A20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FF4C42" w:rsidRPr="00BA42F5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  <w:fldChar w:fldCharType="begin"/>
      </w:r>
      <w:r w:rsidR="00FF4C42" w:rsidRPr="00BA42F5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  <w:instrText xml:space="preserve"> </w:instrText>
      </w:r>
      <w:r w:rsidR="00FF4C42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instrText>eq \o\ac(</w:instrText>
      </w:r>
      <w:r w:rsidR="00FF4C42" w:rsidRPr="00BA42F5">
        <w:rPr>
          <w:rFonts w:ascii="ＭＳ 明朝" w:eastAsiaTheme="minorEastAsia" w:hAnsiTheme="minorEastAsia" w:cs="Times New Roman" w:hint="eastAsia"/>
          <w:color w:val="000000"/>
          <w:kern w:val="0"/>
          <w:sz w:val="36"/>
          <w:szCs w:val="24"/>
        </w:rPr>
        <w:instrText>○</w:instrText>
      </w:r>
      <w:r w:rsidR="00FF4C42" w:rsidRPr="00BA42F5"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instrText>,印)</w:instrText>
      </w:r>
      <w:r w:rsidR="00FF4C42" w:rsidRPr="00BA42F5"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  <w:fldChar w:fldCharType="end"/>
      </w:r>
    </w:p>
    <w:p w:rsidR="0040448D" w:rsidRDefault="00246904" w:rsidP="0024690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 （連絡先）　</w:t>
      </w:r>
    </w:p>
    <w:p w:rsidR="005C0E27" w:rsidRPr="00270753" w:rsidRDefault="005C0E27" w:rsidP="00246904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</w:p>
    <w:p w:rsidR="00832A20" w:rsidRPr="000F014B" w:rsidRDefault="0040448D" w:rsidP="000F014B">
      <w:pPr>
        <w:overflowPunct w:val="0"/>
        <w:ind w:rightChars="63" w:right="13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FF4C42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7099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下記のとおり</w:t>
      </w:r>
      <w:r w:rsidR="000F014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9D7C4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山口県介護保険関係団体連絡協議会が開催</w:t>
      </w:r>
      <w:r w:rsidR="000F014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する</w:t>
      </w:r>
      <w:r w:rsidR="009D7C4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第１７回山口県</w:t>
      </w:r>
      <w:r w:rsidR="000F014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介護保険研究大会において、</w:t>
      </w:r>
      <w:r w:rsidR="000F735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介護支援専門員に関する</w:t>
      </w:r>
      <w:r w:rsidR="000F014B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事例等について演題発表を</w:t>
      </w:r>
      <w:r w:rsidR="000D613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行</w:t>
      </w:r>
      <w:r w:rsidR="007F2E6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いま</w:t>
      </w:r>
      <w:r w:rsidR="00140D6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したので</w:t>
      </w:r>
      <w:r w:rsidR="007F2E6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、その旨</w:t>
      </w:r>
      <w:r w:rsidR="00460B4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27075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証明</w:t>
      </w:r>
      <w:r w:rsidR="00460B4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をお</w:t>
      </w:r>
      <w:r w:rsidR="0027075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願い</w:t>
      </w:r>
      <w:r w:rsidR="00460B4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="0027075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ます</w:t>
      </w:r>
      <w:r w:rsidR="000D613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903DD1" w:rsidRPr="00270753" w:rsidRDefault="00903DD1" w:rsidP="005F782E">
      <w:pPr>
        <w:overflowPunct w:val="0"/>
        <w:ind w:rightChars="63" w:right="139"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903DD1" w:rsidRDefault="0040448D" w:rsidP="00903DD1">
      <w:pPr>
        <w:pStyle w:val="af"/>
      </w:pPr>
      <w:r w:rsidRPr="00FF4C42">
        <w:rPr>
          <w:rFonts w:hint="eastAsia"/>
        </w:rPr>
        <w:t>記</w:t>
      </w:r>
    </w:p>
    <w:p w:rsidR="00903DD1" w:rsidRPr="00FF4C42" w:rsidRDefault="00903DD1" w:rsidP="00903DD1">
      <w:pPr>
        <w:pStyle w:val="af1"/>
        <w:ind w:right="480"/>
        <w:jc w:val="both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443"/>
      </w:tblGrid>
      <w:tr w:rsidR="007B67F5" w:rsidRPr="00FF4C42" w:rsidTr="00EC2E54">
        <w:trPr>
          <w:trHeight w:val="858"/>
        </w:trPr>
        <w:tc>
          <w:tcPr>
            <w:tcW w:w="1629" w:type="dxa"/>
            <w:vAlign w:val="center"/>
          </w:tcPr>
          <w:p w:rsidR="007B67F5" w:rsidRPr="00FF4C42" w:rsidRDefault="00903DD1" w:rsidP="005F782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03DD1">
              <w:rPr>
                <w:rFonts w:asciiTheme="minorEastAsia" w:eastAsiaTheme="minorEastAsia" w:hAnsiTheme="min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1208753408"/>
              </w:rPr>
              <w:t>大会</w:t>
            </w:r>
            <w:r w:rsidR="0047099F" w:rsidRPr="00903DD1">
              <w:rPr>
                <w:rFonts w:asciiTheme="minorEastAsia" w:eastAsiaTheme="minorEastAsia" w:hAnsiTheme="min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1208753408"/>
              </w:rPr>
              <w:t>名称</w:t>
            </w:r>
          </w:p>
        </w:tc>
        <w:tc>
          <w:tcPr>
            <w:tcW w:w="7443" w:type="dxa"/>
            <w:vAlign w:val="center"/>
          </w:tcPr>
          <w:p w:rsidR="007B67F5" w:rsidRPr="00FF4C42" w:rsidRDefault="00A03258" w:rsidP="009D7C4D">
            <w:pPr>
              <w:overflowPunct w:val="0"/>
              <w:ind w:firstLineChars="600" w:firstLine="144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第１７回　山口県介護保険</w:t>
            </w:r>
            <w:r w:rsidR="009D7C4D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研究大会</w:t>
            </w:r>
          </w:p>
        </w:tc>
      </w:tr>
      <w:tr w:rsidR="005F782E" w:rsidRPr="00FF4C42" w:rsidTr="00EC2E54">
        <w:trPr>
          <w:trHeight w:val="884"/>
        </w:trPr>
        <w:tc>
          <w:tcPr>
            <w:tcW w:w="1629" w:type="dxa"/>
            <w:vAlign w:val="center"/>
          </w:tcPr>
          <w:p w:rsidR="005F782E" w:rsidRDefault="005F782E" w:rsidP="005F782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発　表　日</w:t>
            </w:r>
          </w:p>
        </w:tc>
        <w:tc>
          <w:tcPr>
            <w:tcW w:w="7443" w:type="dxa"/>
            <w:vAlign w:val="center"/>
          </w:tcPr>
          <w:p w:rsidR="005F782E" w:rsidRPr="00FF4C42" w:rsidRDefault="00A03258" w:rsidP="00A03258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平成</w:t>
            </w:r>
            <w:r w:rsidR="009D7C4D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２８年１１月２７</w:t>
            </w:r>
            <w:r w:rsidR="00903DD1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03DD1" w:rsidRPr="00FF4C42" w:rsidTr="00EC2E54">
        <w:trPr>
          <w:trHeight w:val="884"/>
        </w:trPr>
        <w:tc>
          <w:tcPr>
            <w:tcW w:w="1629" w:type="dxa"/>
            <w:vAlign w:val="center"/>
          </w:tcPr>
          <w:p w:rsidR="00903DD1" w:rsidRDefault="00903DD1" w:rsidP="005F782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9D7C4D">
              <w:rPr>
                <w:rFonts w:asciiTheme="minorEastAsia" w:eastAsia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1208754176"/>
              </w:rPr>
              <w:t>研究発表</w:t>
            </w:r>
          </w:p>
          <w:p w:rsidR="00903DD1" w:rsidRPr="00903DD1" w:rsidRDefault="00903DD1" w:rsidP="005F782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9D7C4D">
              <w:rPr>
                <w:rFonts w:asciiTheme="minorEastAsia" w:eastAsia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1208754177"/>
              </w:rPr>
              <w:t>タイトル</w:t>
            </w:r>
          </w:p>
        </w:tc>
        <w:tc>
          <w:tcPr>
            <w:tcW w:w="7443" w:type="dxa"/>
            <w:vAlign w:val="center"/>
          </w:tcPr>
          <w:p w:rsidR="00903DD1" w:rsidRDefault="00903DD1" w:rsidP="00A071DF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47352" w:rsidRDefault="00C47352" w:rsidP="00A071DF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47352" w:rsidRDefault="00C47352" w:rsidP="00A071DF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47352" w:rsidRDefault="00C47352" w:rsidP="00A071DF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FF4C42" w:rsidTr="00EC2E54">
        <w:trPr>
          <w:trHeight w:val="968"/>
        </w:trPr>
        <w:tc>
          <w:tcPr>
            <w:tcW w:w="1629" w:type="dxa"/>
            <w:vAlign w:val="center"/>
          </w:tcPr>
          <w:p w:rsidR="002B1E7E" w:rsidRPr="00C77369" w:rsidRDefault="0047099F" w:rsidP="00C7736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発</w:t>
            </w:r>
            <w:r w:rsidR="005F782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表</w:t>
            </w:r>
            <w:r w:rsidR="005F782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7443" w:type="dxa"/>
            <w:vAlign w:val="center"/>
          </w:tcPr>
          <w:p w:rsidR="00903DD1" w:rsidRDefault="00903DD1" w:rsidP="00270753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47352" w:rsidRDefault="00C47352" w:rsidP="00270753">
            <w:pPr>
              <w:overflowPunct w:val="0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C2E54" w:rsidRDefault="00EC2E54" w:rsidP="00270753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47352" w:rsidRPr="00FF4C42" w:rsidRDefault="00C47352" w:rsidP="00270753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448D" w:rsidRPr="002B1E7E" w:rsidRDefault="0040448D" w:rsidP="000F014B">
      <w:pPr>
        <w:ind w:right="880"/>
        <w:rPr>
          <w:rFonts w:cs="Times New Roman"/>
          <w:sz w:val="24"/>
        </w:rPr>
      </w:pPr>
      <w:bookmarkStart w:id="0" w:name="_GoBack"/>
      <w:bookmarkEnd w:id="0"/>
    </w:p>
    <w:sectPr w:rsidR="0040448D" w:rsidRPr="002B1E7E" w:rsidSect="00F0715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70" w:rsidRDefault="00144870" w:rsidP="00923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870" w:rsidRDefault="00144870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70" w:rsidRDefault="00144870" w:rsidP="00923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870" w:rsidRDefault="00144870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8"/>
    <w:rsid w:val="0008269A"/>
    <w:rsid w:val="00090264"/>
    <w:rsid w:val="000D613F"/>
    <w:rsid w:val="000F014B"/>
    <w:rsid w:val="000F7355"/>
    <w:rsid w:val="00116625"/>
    <w:rsid w:val="00126F3D"/>
    <w:rsid w:val="00140D65"/>
    <w:rsid w:val="00142E7C"/>
    <w:rsid w:val="00144870"/>
    <w:rsid w:val="00184D45"/>
    <w:rsid w:val="001D6251"/>
    <w:rsid w:val="00215CE5"/>
    <w:rsid w:val="00220AF1"/>
    <w:rsid w:val="00243860"/>
    <w:rsid w:val="00245F32"/>
    <w:rsid w:val="00246904"/>
    <w:rsid w:val="00262213"/>
    <w:rsid w:val="00270753"/>
    <w:rsid w:val="002B1E7E"/>
    <w:rsid w:val="002B3799"/>
    <w:rsid w:val="00332DB0"/>
    <w:rsid w:val="00353EB8"/>
    <w:rsid w:val="0040448D"/>
    <w:rsid w:val="0045418E"/>
    <w:rsid w:val="00460B4C"/>
    <w:rsid w:val="0047099F"/>
    <w:rsid w:val="004B6BC8"/>
    <w:rsid w:val="005C0E27"/>
    <w:rsid w:val="005F496C"/>
    <w:rsid w:val="005F782E"/>
    <w:rsid w:val="00730CC4"/>
    <w:rsid w:val="0077317D"/>
    <w:rsid w:val="007B67F5"/>
    <w:rsid w:val="007F2E65"/>
    <w:rsid w:val="00832A20"/>
    <w:rsid w:val="0087169B"/>
    <w:rsid w:val="008769BF"/>
    <w:rsid w:val="00881A1D"/>
    <w:rsid w:val="008C4DC5"/>
    <w:rsid w:val="008E4906"/>
    <w:rsid w:val="008E595D"/>
    <w:rsid w:val="00902424"/>
    <w:rsid w:val="00903DD1"/>
    <w:rsid w:val="0092380D"/>
    <w:rsid w:val="009367D1"/>
    <w:rsid w:val="00956E4F"/>
    <w:rsid w:val="009572D2"/>
    <w:rsid w:val="00981F57"/>
    <w:rsid w:val="0098428D"/>
    <w:rsid w:val="009B5F91"/>
    <w:rsid w:val="009D7C4D"/>
    <w:rsid w:val="00A02A66"/>
    <w:rsid w:val="00A03258"/>
    <w:rsid w:val="00A071DF"/>
    <w:rsid w:val="00A23EA5"/>
    <w:rsid w:val="00AC3143"/>
    <w:rsid w:val="00AD6AD5"/>
    <w:rsid w:val="00BA42F5"/>
    <w:rsid w:val="00BA50B0"/>
    <w:rsid w:val="00C01818"/>
    <w:rsid w:val="00C47352"/>
    <w:rsid w:val="00C77369"/>
    <w:rsid w:val="00CB3323"/>
    <w:rsid w:val="00CE0DBF"/>
    <w:rsid w:val="00DA34D3"/>
    <w:rsid w:val="00DD388A"/>
    <w:rsid w:val="00E22766"/>
    <w:rsid w:val="00E72CEE"/>
    <w:rsid w:val="00EB38BE"/>
    <w:rsid w:val="00EC2E54"/>
    <w:rsid w:val="00F07155"/>
    <w:rsid w:val="00FA470E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5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80D"/>
  </w:style>
  <w:style w:type="paragraph" w:styleId="a5">
    <w:name w:val="footer"/>
    <w:basedOn w:val="a"/>
    <w:link w:val="a6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80D"/>
  </w:style>
  <w:style w:type="table" w:styleId="a7">
    <w:name w:val="Table Grid"/>
    <w:basedOn w:val="a1"/>
    <w:uiPriority w:val="99"/>
    <w:rsid w:val="0092380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1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1A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1A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1A1D"/>
    <w:rPr>
      <w:rFonts w:cs="Century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1A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1A1D"/>
    <w:rPr>
      <w:rFonts w:cs="Century"/>
      <w:b/>
      <w:bCs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903DD1"/>
    <w:pPr>
      <w:jc w:val="center"/>
    </w:pPr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03DD1"/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03DD1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903DD1"/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paragraph" w:customStyle="1" w:styleId="Default">
    <w:name w:val="Default"/>
    <w:rsid w:val="008769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5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80D"/>
  </w:style>
  <w:style w:type="paragraph" w:styleId="a5">
    <w:name w:val="footer"/>
    <w:basedOn w:val="a"/>
    <w:link w:val="a6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80D"/>
  </w:style>
  <w:style w:type="table" w:styleId="a7">
    <w:name w:val="Table Grid"/>
    <w:basedOn w:val="a1"/>
    <w:uiPriority w:val="99"/>
    <w:rsid w:val="0092380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1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1A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1A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1A1D"/>
    <w:rPr>
      <w:rFonts w:cs="Century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1A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1A1D"/>
    <w:rPr>
      <w:rFonts w:cs="Century"/>
      <w:b/>
      <w:bCs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903DD1"/>
    <w:pPr>
      <w:jc w:val="center"/>
    </w:pPr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03DD1"/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03DD1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903DD1"/>
    <w:rPr>
      <w:rFonts w:asciiTheme="minorEastAsia" w:eastAsiaTheme="minorEastAsia" w:hAnsiTheme="minorEastAsia" w:cs="ＭＳ ゴシック"/>
      <w:color w:val="000000"/>
      <w:kern w:val="0"/>
      <w:sz w:val="24"/>
      <w:szCs w:val="24"/>
    </w:rPr>
  </w:style>
  <w:style w:type="paragraph" w:customStyle="1" w:styleId="Default">
    <w:name w:val="Default"/>
    <w:rsid w:val="008769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5552-96E1-40FE-AA42-42D14C3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山口県ひとづくり財団</dc:creator>
  <cp:lastModifiedBy>yamaguchi</cp:lastModifiedBy>
  <cp:revision>8</cp:revision>
  <cp:lastPrinted>2016-08-02T06:41:00Z</cp:lastPrinted>
  <dcterms:created xsi:type="dcterms:W3CDTF">2016-08-03T10:37:00Z</dcterms:created>
  <dcterms:modified xsi:type="dcterms:W3CDTF">2016-09-29T04:22:00Z</dcterms:modified>
</cp:coreProperties>
</file>